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Előadás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Aktív Karkötő program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EÜ költések - EUROSTAT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Cikkek, tanulmányok: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Healthcare Data explosion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Healthcare data growth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ROI of Prevention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Epilepsy and AI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Alzheimer and AI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AI in Administration - NHS scheduling system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Wearable Medical Device Market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Microsoft Documentation Study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medium.com/@theexcutionadvantage/the-roi-of-prevention-why-it-still-doesnt-pay-and-how-it-could-9ef90bb5a66c" TargetMode="External"/><Relationship Id="rId10" Type="http://schemas.openxmlformats.org/officeDocument/2006/relationships/hyperlink" Target="https://healthcareasiamagazine.com/healthcare/news/healthcare-data-projected-grow-36-cagr-2025#:~:text=However%2C%20the%20sector%20lags%20in,digital%20tech%20adoption" TargetMode="External"/><Relationship Id="rId13" Type="http://schemas.openxmlformats.org/officeDocument/2006/relationships/hyperlink" Target="https://www.bu.edu/articles/2025/brink-bites-using-ai-to-spot-alzheimers-nih-copd-research/#:~:text=NIH%20Awards%20BU%20%243,for%20COPD%20Research" TargetMode="External"/><Relationship Id="rId12" Type="http://schemas.openxmlformats.org/officeDocument/2006/relationships/hyperlink" Target="https://news.asu.edu/b/20250623-aipowered-project-tackles-epilepsy-tech-and-teamwork#:~:text=The%20team%20believes%20their%20project,dramatically%20improving%20patient%20outcome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rbccm.com/en/gib/healthcare/episode/the_healthcare_data_explosion#:~:text=Every%20second%2C%20an%20exponential%20amount,faster%20than%20media%20%26%20entertainment" TargetMode="External"/><Relationship Id="rId15" Type="http://schemas.openxmlformats.org/officeDocument/2006/relationships/hyperlink" Target="https://media.market.us/wearable-medical-devices-statistics/#:~:text=,440%20million%20units%20in%202024" TargetMode="External"/><Relationship Id="rId14" Type="http://schemas.openxmlformats.org/officeDocument/2006/relationships/hyperlink" Target="https://www.england.nhs.uk/2024/03/nhs-ai-expansion-to-help-tackle-missed-appointments-and-improve-waiting-times/#:~:text=leading%20to%20a%2030,by%20continuing%20with%20the%20programme" TargetMode="External"/><Relationship Id="rId16" Type="http://schemas.openxmlformats.org/officeDocument/2006/relationships/hyperlink" Target="https://www.microsoft.com/en-us/industry/blog/healthcare/2024/08/08/dax-copilot-new-customization-options-and-ai-capabilities-for-even-greater-productivity/" TargetMode="Externa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j0KRsYbhHtKiHe3q3PbFrT7nL32v79HU/view?usp=sharing" TargetMode="External"/><Relationship Id="rId7" Type="http://schemas.openxmlformats.org/officeDocument/2006/relationships/hyperlink" Target="https://drive.google.com/file/d/1dRnJ2SrMi6tW0VHH7sRJiwB4b30qCBxc/view?usp=sharing" TargetMode="External"/><Relationship Id="rId8" Type="http://schemas.openxmlformats.org/officeDocument/2006/relationships/hyperlink" Target="https://docs.google.com/spreadsheets/d/11xBvQzj2u6OIAesbGeEgBk61R1ebTwDd/edit?usp=sharing&amp;ouid=115788331343879849595&amp;rtpof=true&amp;sd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